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BDE" w:rsidRDefault="00677BDE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bookmarkStart w:id="0" w:name="_GoBack"/>
      <w:bookmarkEnd w:id="0"/>
    </w:p>
    <w:p w:rsidR="00677BDE" w:rsidRDefault="00753669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77BDE">
        <w:tc>
          <w:tcPr>
            <w:tcW w:w="6379" w:type="dxa"/>
          </w:tcPr>
          <w:p w:rsidR="00677BDE" w:rsidRDefault="00753669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                                                                  OSNOVNA ŠKOLA „LUČAC“ SPLIT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Omiška ulica 27, 21000 Split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008-02/26-01/1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2181-1-282-26-1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13. srpnja 2026.g. </w:t>
            </w:r>
          </w:p>
        </w:tc>
        <w:tc>
          <w:tcPr>
            <w:tcW w:w="2693" w:type="dxa"/>
          </w:tcPr>
          <w:p w:rsidR="00677BDE" w:rsidRDefault="00753669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677BDE" w:rsidRDefault="00753669">
      <w:pPr>
        <w:ind w:left="0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temelju članka 11. Zakona o pravu na pristup informacijama („Narodne novine“, broj 25/13, 85/15 i 69/22) i članka 72. Statuta Osnovne škole Lučac, ravnatelj Osnovne škole Lučac, Split donosi</w:t>
      </w:r>
    </w:p>
    <w:p w:rsidR="00677BDE" w:rsidRDefault="00753669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ODLUKU</w:t>
      </w:r>
    </w:p>
    <w:p w:rsidR="00677BDE" w:rsidRDefault="00753669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provedbi savjetovanja s javnošću o Nacrtu Pravilnika o provedbi postupaka jednostavne nabave Osnovne škole Lučac</w:t>
      </w:r>
    </w:p>
    <w:p w:rsidR="00677BDE" w:rsidRDefault="00677BDE">
      <w:pPr>
        <w:spacing w:after="20" w:line="276" w:lineRule="auto"/>
        <w:ind w:left="0" w:firstLine="0"/>
        <w:rPr>
          <w:rFonts w:ascii="Arial" w:hAnsi="Arial" w:cs="Arial"/>
        </w:rPr>
      </w:pPr>
    </w:p>
    <w:p w:rsidR="00677BDE" w:rsidRDefault="00753669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1.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Utvrđuje se Nacrt Pravilnika o provedbi postupaka jednostavne nabave Osnovne škole Lučac (dalje u tekstu: Pravilnik).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Pokreće se p</w:t>
      </w:r>
      <w:r>
        <w:rPr>
          <w:rFonts w:asciiTheme="minorHAnsi" w:hAnsiTheme="minorHAnsi" w:cstheme="minorHAnsi"/>
        </w:rPr>
        <w:t>ostupak savjetovanja s javnošću o Nacrtu Pravilnika.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 xml:space="preserve">Nacrt Pravilnika objavit će se 13. srpnja 2026. godine na službenoj mrežnoj stranici Škole, zajedno s obrazloženjem razloga i ciljeva koji se žele postići njegovim donošenjem i ostalom dokumentacijom za </w:t>
      </w:r>
      <w:r>
        <w:rPr>
          <w:rFonts w:asciiTheme="minorHAnsi" w:hAnsiTheme="minorHAnsi" w:cstheme="minorHAnsi"/>
        </w:rPr>
        <w:t>provedbu savjetovanja s javnošću</w:t>
      </w:r>
      <w:r>
        <w:rPr>
          <w:rFonts w:ascii="Arial" w:hAnsi="Arial" w:cs="Arial"/>
        </w:rPr>
        <w:t>.</w:t>
      </w:r>
    </w:p>
    <w:p w:rsidR="00677BDE" w:rsidRDefault="00677BDE">
      <w:pPr>
        <w:spacing w:after="20" w:line="276" w:lineRule="auto"/>
        <w:ind w:left="0" w:firstLine="0"/>
        <w:rPr>
          <w:rFonts w:ascii="Arial" w:hAnsi="Arial" w:cs="Arial"/>
        </w:rPr>
      </w:pPr>
    </w:p>
    <w:p w:rsidR="00677BDE" w:rsidRDefault="00753669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2.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Savjetovanje s javnošću provodi se u razdoblju od 14. srpnja 2026. godine do 12. kolovoza 2026. godine.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Zainteresirana javnost može dostaviti svoja mišljenja, prijedloge i primjedbe najkasnije do 12. kolovoza 20</w:t>
      </w:r>
      <w:r>
        <w:rPr>
          <w:rFonts w:asciiTheme="minorHAnsi" w:hAnsiTheme="minorHAnsi" w:cstheme="minorHAnsi"/>
        </w:rPr>
        <w:t>26. godine: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-elektroničkom poštom: oslucac@os-lucac-st.skole.hr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-poštom: Osnovna škola Lučac, Omiška 27., 21 000 Split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-osobno u sjedište Škole.</w:t>
      </w:r>
    </w:p>
    <w:p w:rsidR="00677BDE" w:rsidRDefault="00677BDE">
      <w:pPr>
        <w:spacing w:after="20" w:line="276" w:lineRule="auto"/>
        <w:ind w:left="0" w:firstLine="0"/>
        <w:jc w:val="both"/>
        <w:rPr>
          <w:rFonts w:ascii="Arial" w:hAnsi="Arial" w:cs="Arial"/>
        </w:rPr>
      </w:pPr>
    </w:p>
    <w:p w:rsidR="00677BDE" w:rsidRDefault="00753669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3.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isteku roka iz članka 2. ove Odluke izradit će se izvješće o provedenom savjetovanju s javnošću k</w:t>
      </w:r>
      <w:r>
        <w:rPr>
          <w:rFonts w:asciiTheme="minorHAnsi" w:hAnsiTheme="minorHAnsi" w:cstheme="minorHAnsi"/>
        </w:rPr>
        <w:t>oje će sadržavati pregled zaprimljenih prijedloga i primjedbi te očitovanja o njihovom prihvaćanju ili neprihvaćanju, uz obrazloženje.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Izvješće iz stavka 1. ovoga članka objavit će se na službenoj mrežnoj stranici Škole.</w:t>
      </w:r>
    </w:p>
    <w:p w:rsidR="00677BDE" w:rsidRDefault="00753669"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lastRenderedPageBreak/>
        <w:t>Po provedbi savjetovanja s javnošću</w:t>
      </w:r>
      <w:r>
        <w:rPr>
          <w:rFonts w:asciiTheme="minorHAnsi" w:hAnsiTheme="minorHAnsi" w:cstheme="minorHAnsi"/>
        </w:rPr>
        <w:t>, prijedlog Pravilnika uputit će se Školskom odboru na donošenje.</w:t>
      </w:r>
    </w:p>
    <w:p w:rsidR="00677BDE" w:rsidRDefault="00753669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Obrazloženje</w:t>
      </w:r>
    </w:p>
    <w:p w:rsidR="00677BDE" w:rsidRDefault="0075366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Izmjenama Zakona o javnoj nabavi značajno je izmijenjen pravni okvir provedbe jednostavne nabave te su za javne naručitelje propisana nova pravila i obveze, osobito u odnosu na provedbu postupaka putem modula jednostavne nabave u Elektroničkom oglasniku ja</w:t>
      </w:r>
      <w:r>
        <w:rPr>
          <w:rFonts w:asciiTheme="minorHAnsi" w:hAnsiTheme="minorHAnsi" w:cstheme="minorHAnsi"/>
        </w:rPr>
        <w:t>vne nabave Republike Hrvatske (EOJN RH), javnu objavu pojedinih postupaka, pravnu zaštitu gospodarskih subjekata te transparentnost i dokumentiranje postupanja.</w:t>
      </w:r>
    </w:p>
    <w:p w:rsidR="00677BDE" w:rsidRDefault="0075366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obzirom na opseg i značaj novih zakonskih rješenja, ocijenjeno je potrebnim donijeti novi Pra</w:t>
      </w:r>
      <w:r>
        <w:rPr>
          <w:rFonts w:asciiTheme="minorHAnsi" w:hAnsiTheme="minorHAnsi" w:cstheme="minorHAnsi"/>
        </w:rPr>
        <w:t>vilnik o provedbi postupaka jednostavne nabave kojim će se cjelovito urediti pravila, uvjeti i načini provedbe jednostavne nabave u Osnovnoj školi Lučac.</w:t>
      </w:r>
    </w:p>
    <w:p w:rsidR="00677BDE" w:rsidRDefault="0075366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Nacrtom Pravilnika uređuje se sustav provedbe jednostavne nabave prema procijenjenoj vrijednosti predm</w:t>
      </w:r>
      <w:r>
        <w:rPr>
          <w:rFonts w:asciiTheme="minorHAnsi" w:hAnsiTheme="minorHAnsi" w:cstheme="minorHAnsi"/>
        </w:rPr>
        <w:t>eta nabave, elektronička provedba postupaka putem EOJN RH, javna objava, pravna zaštita gospodarskih subjekata, sprječavanje sukoba interesa, priprema i provedba postupaka, pregled i ocjena ponuda, donošenje odluka, realizacija nabave i druga pitanja važna</w:t>
      </w:r>
      <w:r>
        <w:rPr>
          <w:rFonts w:asciiTheme="minorHAnsi" w:hAnsiTheme="minorHAnsi" w:cstheme="minorHAnsi"/>
        </w:rPr>
        <w:t xml:space="preserve"> za zakonito, transparentno i učinkovito postupanje Škole.</w:t>
      </w:r>
    </w:p>
    <w:p w:rsidR="00677BDE" w:rsidRDefault="0075366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Predmetni Pravilnik predstavlja opći akt kojim se uređuje način postupanja Škole u provedbi jednostavne nabave te pitanja koja mogu utjecati na interese gospodarskih subjekata i drugih zainteresira</w:t>
      </w:r>
      <w:r>
        <w:rPr>
          <w:rFonts w:asciiTheme="minorHAnsi" w:hAnsiTheme="minorHAnsi" w:cstheme="minorHAnsi"/>
        </w:rPr>
        <w:t>nih osoba.</w:t>
      </w:r>
    </w:p>
    <w:p w:rsidR="00677BDE" w:rsidRDefault="0075366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Slijedom navedenog, a radi omogućavanja zainteresiranoj javnosti da sudjeluje u postupku donošenja Pravilnika dostavljanjem mišljenja, prijedloga i primjedbi, provest će se savjetovanje s javnošću sukladno članku 11. Zakona o pravu na pristup in</w:t>
      </w:r>
      <w:r>
        <w:rPr>
          <w:rFonts w:asciiTheme="minorHAnsi" w:hAnsiTheme="minorHAnsi" w:cstheme="minorHAnsi"/>
        </w:rPr>
        <w:t>formacijama.</w:t>
      </w:r>
    </w:p>
    <w:p w:rsidR="00677BDE" w:rsidRDefault="0075366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Savjetovanje s javnošću provest će se u trajanju od 30 dana, od 14. srpnja 2026. godine do 12. kolovoza 2026. godine.</w:t>
      </w:r>
    </w:p>
    <w:p w:rsidR="00677BDE" w:rsidRDefault="00753669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završetku savjetovanja razmotrit će se sva zaprimljena mišljenja, prijedlozi i primjedbe, izraditi i objaviti izvješće o p</w:t>
      </w:r>
      <w:r>
        <w:rPr>
          <w:rFonts w:asciiTheme="minorHAnsi" w:hAnsiTheme="minorHAnsi" w:cstheme="minorHAnsi"/>
        </w:rPr>
        <w:t>rovedenom savjetovanju te će se prijedlog Pravilnika uputiti Školskom odboru na donošenje.</w:t>
      </w:r>
    </w:p>
    <w:p w:rsidR="00677BDE" w:rsidRDefault="00677BDE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</w:p>
    <w:p w:rsidR="00677BDE" w:rsidRDefault="00753669">
      <w:pPr>
        <w:spacing w:after="2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Mario Šarić, prof.</w:t>
      </w:r>
    </w:p>
    <w:p w:rsidR="00677BDE" w:rsidRDefault="00753669">
      <w:pPr>
        <w:spacing w:after="2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ravnatelj Osnovne škole Lučac</w:t>
      </w:r>
    </w:p>
    <w:p w:rsidR="00677BDE" w:rsidRDefault="00677BDE">
      <w:pPr>
        <w:spacing w:after="20" w:line="276" w:lineRule="auto"/>
        <w:ind w:left="0" w:firstLine="0"/>
        <w:rPr>
          <w:rFonts w:ascii="Arial" w:hAnsi="Arial" w:cs="Arial"/>
        </w:rPr>
      </w:pPr>
    </w:p>
    <w:p w:rsidR="00677BDE" w:rsidRDefault="00677BDE">
      <w:pPr>
        <w:spacing w:after="20" w:line="276" w:lineRule="auto"/>
        <w:ind w:left="0" w:firstLine="0"/>
        <w:rPr>
          <w:rFonts w:ascii="Arial" w:hAnsi="Arial" w:cs="Arial"/>
        </w:rPr>
      </w:pPr>
    </w:p>
    <w:p w:rsidR="00677BDE" w:rsidRDefault="00753669">
      <w:pPr>
        <w:spacing w:after="0"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Dostaviti:</w:t>
      </w:r>
    </w:p>
    <w:p w:rsidR="00677BDE" w:rsidRDefault="00753669">
      <w:pPr>
        <w:pStyle w:val="Odlomakpopisa"/>
        <w:numPr>
          <w:ilvl w:val="0"/>
          <w:numId w:val="4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Objava na službenoj mrežnoj stranici Škole</w:t>
      </w:r>
    </w:p>
    <w:p w:rsidR="00677BDE" w:rsidRDefault="00753669">
      <w:pPr>
        <w:pStyle w:val="Odlomakpopisa"/>
        <w:numPr>
          <w:ilvl w:val="0"/>
          <w:numId w:val="4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Pismohrana, ovdje</w:t>
      </w:r>
    </w:p>
    <w:p w:rsidR="00677BDE" w:rsidRDefault="00677BDE">
      <w:pPr>
        <w:spacing w:after="0"/>
        <w:rPr>
          <w:rFonts w:eastAsiaTheme="minorHAnsi"/>
          <w:sz w:val="22"/>
        </w:rPr>
      </w:pPr>
    </w:p>
    <w:sectPr w:rsidR="00677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6D3E"/>
    <w:multiLevelType w:val="multilevel"/>
    <w:tmpl w:val="4884529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21F1"/>
    <w:multiLevelType w:val="multilevel"/>
    <w:tmpl w:val="33EC2F9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EF9"/>
    <w:multiLevelType w:val="multilevel"/>
    <w:tmpl w:val="FA10F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36BC"/>
    <w:multiLevelType w:val="multilevel"/>
    <w:tmpl w:val="F6D88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43A12"/>
    <w:multiLevelType w:val="multilevel"/>
    <w:tmpl w:val="59AEE3B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1A25C3"/>
    <w:multiLevelType w:val="multilevel"/>
    <w:tmpl w:val="3B74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B0E24"/>
    <w:multiLevelType w:val="multilevel"/>
    <w:tmpl w:val="B3043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DE"/>
    <w:rsid w:val="00677BDE"/>
    <w:rsid w:val="0075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3F8FC-F0F9-4A10-9B78-FE26EB9D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Jelena Mladinić</cp:lastModifiedBy>
  <cp:revision>2</cp:revision>
  <dcterms:created xsi:type="dcterms:W3CDTF">2026-07-13T15:04:00Z</dcterms:created>
  <dcterms:modified xsi:type="dcterms:W3CDTF">2026-07-13T15:04:00Z</dcterms:modified>
</cp:coreProperties>
</file>